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4CDF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 xml:space="preserve">中共中央政治局召开民主生活会 </w:t>
      </w:r>
    </w:p>
    <w:p w14:paraId="3D8C41C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习近平主持会议并发表重要讲话</w:t>
      </w:r>
    </w:p>
    <w:p w14:paraId="727E7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120B1E2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共中央政治局于12月25日至26日召开民主生活会，深入学习贯彻习近平新时代中国特色社会主义思想，全面贯彻落实党的二十届四中全会精神，围绕锲而不舍落实中央八项规定精神，推进作风建设常态化长效化，结合思想和工作实际进行自我检视、党性分析，开展批评和自我批评。</w:t>
      </w:r>
    </w:p>
    <w:p w14:paraId="208771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中共中央总书记习近平主持会议并发表重要讲话。</w:t>
      </w:r>
    </w:p>
    <w:p w14:paraId="513B52C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会前，有关方面作了认真准备。中央政治局同志同有关负责同志谈心谈话，听取意见建议，撰写发言提纲。会上，先听取关于2025年中央政治局贯彻执行中央八项规定情况的报告和关于2025年整治形式主义为基层减负工作情况的报告。中央政治局的同志逐个发言，围绕会议主题，对照《中共中央政治局关于加强和维护党中央集中统一领导的若干规定》、《中共中央政治局贯彻落实中央八项规定实施细则》，认真查摆、深刻剖析，坦诚相待、畅所欲言，气氛严肃活泼，收到预期效果。</w:t>
      </w:r>
    </w:p>
    <w:p w14:paraId="6785E32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央政治局同志的发言，聚焦5个重点。一是带头强化政治忠诚、提高政治能力，二是带头固本培元、增强党性，三是带头敬畏人民、敬畏组织、敬畏法纪，四是带头干事创业、担当作为，五是带头坚决扛起管党治党责任。</w:t>
      </w:r>
    </w:p>
    <w:p w14:paraId="605F05E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会议强调，2025年是很不平凡的一年，面对国内外形势带来的严峻挑战，以习近平同志为核心的党中央团结带领全党全国各族人民迎难而上、奋力拼搏，经济社会发展主要目标将顺利完成，“十四五”即将圆满收官。我国经济顶压前行、向新向优发展，改革开放迈出新步伐，民生保障更加有力，社会大局保持稳定。这些成绩来之不易。</w:t>
      </w:r>
    </w:p>
    <w:p w14:paraId="7C49676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央政治局的同志一致认为，党和国家事业取得新的重大成就，根本在于以习近平同志为核心的党中央领航掌舵，在于习近平新时代中国特色社会主义思想科学指引。全党必须深刻领悟“两个确立”的决定性意义，增强“四个意识”、坚定“四个自信”、做到“两个维护”。明年是“十五五”开局之年，要坚决落实党中央决策部署，完整准确全面贯彻新发展理念，加快构建新发展格局，着力推动高质量发展，进一步全面深化改革开放，更好统筹发展和安全，推动经济实现质的有效提升和量的合理增长，持续改善民生，保持社会和谐稳定，纵深推进全面从严治党，努力实现良好开局。</w:t>
      </w:r>
    </w:p>
    <w:p w14:paraId="54C450C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对中央政治局各位同志的对照检查发言一一点评、逐一提出要求，并进行了总结。他指出，这次民主生活会开得很有成效，增强了中央政治局的凝聚力、战斗力，对于不断开创中国式现代化建设新局面具有重要意义。</w:t>
      </w:r>
    </w:p>
    <w:p w14:paraId="4B8FEBC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强调，党的十八大以来，我们从中央政治局做起，从贯彻中央八项规定精神入手，着力纠治“四风”，成效显著。今年在全党开展深入贯彻中央八项规定精神学习教育，动真碰硬解决突出问题，推动作风建设取得新的明显成效。要坚持把中央八项规定作为铁规矩、硬杠杠，毫不松懈整治“四风”顽瘴痼疾，不断推进作风建设常态化长效化。中央政治局的同志要当好党性党风标杆，在笃信、务实、担当、自律上为全党带好头、作示范。</w:t>
      </w:r>
    </w:p>
    <w:p w14:paraId="3661D6A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指出，笃信马克思主义，坚定理想信念，是共产党人的立身之本。领导干部要联系党的历史使命和自己担负的责任，深化理论学习，加强自我省察，做坚定的马克思主义者。要全身心投入中国特色社会主义伟大事业，把心思和精力集中到实现好、维护好、发展好最广大人民根本利益上，创造出无愧于时代的业绩。要提高政治能力，坚决贯彻党的基本理论、基本路线、基本方略，把准政治立场、政治原则、政治方向，始终同党中央保持高度一致。</w:t>
      </w:r>
    </w:p>
    <w:p w14:paraId="5890767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强调，共产党人是唯物主义者，务实是必备品格，必须实事求是、求真务实、真抓实干。领导干部要深入基层一线，注意倾听不同声音，做到对实情心中有数。要在学习研究上下功夫，加强对情况的分析，透过现象看清本质、把握规律。要带头反对形式主义，形成重实干求实效的浓厚氛围。</w:t>
      </w:r>
    </w:p>
    <w:p w14:paraId="56CC5C5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指出，领导干部要勇于担当，在其位、谋其政、尽其责，在职责范围内主动担重、担难。要正视困难矛盾、风险隐患，迎难而上、攻坚克难。要坚持党性原则，是非分明、敢于斗争，在重大问题、原则问题上旗帜鲜明。</w:t>
      </w:r>
    </w:p>
    <w:p w14:paraId="7BAB82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强调，领导干部特别是高级干部必须头脑清醒、严格自律，始终保持本色、安守本分，如临如履、谦虚谨慎。要严格执行民主集中制，严格落实中央八项规定及其实施细则精神，严格遵守议事决策规则，自觉按制度规矩办事。要怀德自重、洁身自好，反对特权思想和特权行为，管好身边人身边事，真正做到清正廉洁。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9A92ADB-2154-4A8E-AE50-A6E4B6B4309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C19EC3E-0BC5-4F72-B926-FFFDFE7D2FC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29841F27-1A2E-4406-898D-38CCEC85C93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135336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E5A78BA">
        <w:pPr>
          <w:pStyle w:val="4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2819664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2D2B8049">
        <w:pPr>
          <w:pStyle w:val="4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16 -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D5"/>
    <w:rsid w:val="003223D5"/>
    <w:rsid w:val="005A357F"/>
    <w:rsid w:val="006416FC"/>
    <w:rsid w:val="006D5D24"/>
    <w:rsid w:val="00836836"/>
    <w:rsid w:val="009C12EB"/>
    <w:rsid w:val="00BF7852"/>
    <w:rsid w:val="00C948DF"/>
    <w:rsid w:val="08844E22"/>
    <w:rsid w:val="0C454F75"/>
    <w:rsid w:val="14576EEE"/>
    <w:rsid w:val="1D341A9D"/>
    <w:rsid w:val="2710535A"/>
    <w:rsid w:val="2FF54A3C"/>
    <w:rsid w:val="3BC2108E"/>
    <w:rsid w:val="3D3B4872"/>
    <w:rsid w:val="4585361F"/>
    <w:rsid w:val="50CD2AFE"/>
    <w:rsid w:val="512027DB"/>
    <w:rsid w:val="551D5480"/>
    <w:rsid w:val="572D7A00"/>
    <w:rsid w:val="57417E4E"/>
    <w:rsid w:val="59030A18"/>
    <w:rsid w:val="5935023F"/>
    <w:rsid w:val="5EBD517B"/>
    <w:rsid w:val="6A520F40"/>
    <w:rsid w:val="6B63324D"/>
    <w:rsid w:val="6DE508A0"/>
    <w:rsid w:val="76CE66B2"/>
    <w:rsid w:val="78E15854"/>
    <w:rsid w:val="7ACA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fl"/>
    <w:basedOn w:val="8"/>
    <w:qFormat/>
    <w:uiPriority w:val="0"/>
  </w:style>
  <w:style w:type="character" w:customStyle="1" w:styleId="14">
    <w:name w:val="f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4420</Words>
  <Characters>4479</Characters>
  <Lines>55</Lines>
  <Paragraphs>15</Paragraphs>
  <TotalTime>53</TotalTime>
  <ScaleCrop>false</ScaleCrop>
  <LinksUpToDate>false</LinksUpToDate>
  <CharactersWithSpaces>4480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2025-04-07T06:27:00Z</dcterms:created>
  <dc:creator>INSPUR</dc:creator>
  <cp:lastModifiedBy>吕雪琦</cp:lastModifiedBy>
  <dcterms:modified xsi:type="dcterms:W3CDTF">2026-01-04T02:07:50Z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2052-12.1.0.24034</vt:lpwstr>
  </property>
  <property fmtid="{D5CDD505-2E9C-101B-9397-08002B2CF9AE}" pid="4" name="ICV">
    <vt:lpwstr>1292860E71F544DC93DCAE94C579DDD6_12</vt:lpwstr>
  </property>
</Properties>
</file>